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7B" w:rsidRDefault="00110610">
      <w:pPr>
        <w:spacing w:before="90"/>
        <w:ind w:left="3141" w:right="3159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</w:p>
    <w:p w:rsidR="00023F7B" w:rsidRDefault="00023F7B">
      <w:pPr>
        <w:pStyle w:val="Textoindependiente"/>
        <w:rPr>
          <w:b/>
          <w:sz w:val="21"/>
        </w:rPr>
      </w:pPr>
    </w:p>
    <w:p w:rsidR="00023F7B" w:rsidRDefault="00110610">
      <w:pPr>
        <w:pStyle w:val="Textoindependiente"/>
        <w:ind w:left="3143" w:right="3159"/>
        <w:jc w:val="center"/>
      </w:pPr>
      <w:r>
        <w:t>PERFILES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PLAZAS</w:t>
      </w:r>
    </w:p>
    <w:p w:rsidR="00023F7B" w:rsidRDefault="00023F7B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7"/>
        <w:gridCol w:w="3258"/>
        <w:gridCol w:w="4254"/>
      </w:tblGrid>
      <w:tr w:rsidR="00023F7B">
        <w:trPr>
          <w:trHeight w:val="3105"/>
        </w:trPr>
        <w:tc>
          <w:tcPr>
            <w:tcW w:w="569" w:type="dxa"/>
          </w:tcPr>
          <w:p w:rsidR="00023F7B" w:rsidRDefault="00023F7B">
            <w:pPr>
              <w:pStyle w:val="TableParagraph"/>
              <w:spacing w:before="5"/>
              <w:rPr>
                <w:sz w:val="19"/>
              </w:rPr>
            </w:pPr>
          </w:p>
          <w:p w:rsidR="00023F7B" w:rsidRDefault="0011061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" w:type="dxa"/>
          </w:tcPr>
          <w:p w:rsidR="00023F7B" w:rsidRDefault="00023F7B">
            <w:pPr>
              <w:pStyle w:val="TableParagraph"/>
            </w:pPr>
          </w:p>
          <w:p w:rsidR="00023F7B" w:rsidRDefault="00023F7B">
            <w:pPr>
              <w:pStyle w:val="TableParagraph"/>
            </w:pPr>
          </w:p>
          <w:p w:rsidR="00023F7B" w:rsidRDefault="00110610">
            <w:pPr>
              <w:pStyle w:val="TableParagraph"/>
              <w:spacing w:before="1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8" w:type="dxa"/>
          </w:tcPr>
          <w:p w:rsidR="00023F7B" w:rsidRDefault="00023F7B">
            <w:pPr>
              <w:pStyle w:val="TableParagraph"/>
            </w:pPr>
          </w:p>
          <w:p w:rsidR="00023F7B" w:rsidRDefault="00023F7B">
            <w:pPr>
              <w:pStyle w:val="TableParagraph"/>
            </w:pPr>
          </w:p>
          <w:p w:rsidR="00023F7B" w:rsidRDefault="00110610">
            <w:pPr>
              <w:pStyle w:val="TableParagraph"/>
              <w:spacing w:before="178"/>
              <w:ind w:left="105" w:right="490"/>
              <w:rPr>
                <w:sz w:val="20"/>
              </w:rPr>
            </w:pPr>
            <w:r>
              <w:rPr>
                <w:sz w:val="20"/>
              </w:rPr>
              <w:t>Inspección y Certificación 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</w:tc>
        <w:tc>
          <w:tcPr>
            <w:tcW w:w="4254" w:type="dxa"/>
          </w:tcPr>
          <w:p w:rsidR="00023F7B" w:rsidRDefault="0011061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25" w:lineRule="exact"/>
              <w:ind w:left="815" w:hanging="349"/>
              <w:rPr>
                <w:sz w:val="20"/>
              </w:rPr>
            </w:pPr>
            <w:r>
              <w:rPr>
                <w:sz w:val="20"/>
              </w:rPr>
              <w:t>Médico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Veterinario</w:t>
            </w:r>
          </w:p>
          <w:p w:rsidR="00023F7B" w:rsidRDefault="0011061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3"/>
              <w:ind w:hanging="361"/>
              <w:rPr>
                <w:sz w:val="20"/>
              </w:rPr>
            </w:pPr>
            <w:r>
              <w:rPr>
                <w:sz w:val="20"/>
              </w:rPr>
              <w:t>Colegiado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</w:p>
          <w:p w:rsidR="00023F7B" w:rsidRDefault="0011061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6" w:line="360" w:lineRule="auto"/>
              <w:ind w:right="844" w:hanging="360"/>
              <w:rPr>
                <w:sz w:val="20"/>
              </w:rPr>
            </w:pPr>
            <w:r>
              <w:rPr>
                <w:sz w:val="20"/>
              </w:rPr>
              <w:t>Capacitación en Inocuidad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  <w:p w:rsidR="00023F7B" w:rsidRDefault="0011061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023F7B" w:rsidRDefault="00110610">
            <w:pPr>
              <w:pStyle w:val="TableParagraph"/>
              <w:spacing w:before="113" w:line="360" w:lineRule="auto"/>
              <w:ind w:left="827" w:right="156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Origen animal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saneamiento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  <w:p w:rsidR="00023F7B" w:rsidRDefault="0011061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publicaciones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área.</w:t>
            </w:r>
          </w:p>
          <w:p w:rsidR="00023F7B" w:rsidRDefault="0011061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3"/>
              <w:ind w:hanging="361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experiencia profesional</w:t>
            </w:r>
          </w:p>
        </w:tc>
      </w:tr>
      <w:tr w:rsidR="00023F7B">
        <w:trPr>
          <w:trHeight w:val="3105"/>
        </w:trPr>
        <w:tc>
          <w:tcPr>
            <w:tcW w:w="569" w:type="dxa"/>
          </w:tcPr>
          <w:p w:rsidR="00023F7B" w:rsidRDefault="00023F7B">
            <w:pPr>
              <w:pStyle w:val="TableParagraph"/>
              <w:spacing w:before="5"/>
              <w:rPr>
                <w:sz w:val="19"/>
              </w:rPr>
            </w:pPr>
          </w:p>
          <w:p w:rsidR="00023F7B" w:rsidRDefault="0011061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7" w:type="dxa"/>
          </w:tcPr>
          <w:p w:rsidR="00023F7B" w:rsidRDefault="00023F7B">
            <w:pPr>
              <w:pStyle w:val="TableParagraph"/>
            </w:pPr>
          </w:p>
          <w:p w:rsidR="00023F7B" w:rsidRDefault="00023F7B">
            <w:pPr>
              <w:pStyle w:val="TableParagraph"/>
            </w:pPr>
          </w:p>
          <w:p w:rsidR="00023F7B" w:rsidRDefault="00110610">
            <w:pPr>
              <w:pStyle w:val="TableParagraph"/>
              <w:spacing w:before="1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8" w:type="dxa"/>
          </w:tcPr>
          <w:p w:rsidR="00023F7B" w:rsidRDefault="00023F7B">
            <w:pPr>
              <w:pStyle w:val="TableParagraph"/>
            </w:pPr>
          </w:p>
          <w:p w:rsidR="00023F7B" w:rsidRDefault="00023F7B">
            <w:pPr>
              <w:pStyle w:val="TableParagraph"/>
            </w:pPr>
          </w:p>
          <w:p w:rsidR="00023F7B" w:rsidRDefault="001E6E1E">
            <w:pPr>
              <w:pStyle w:val="TableParagraph"/>
              <w:spacing w:before="178"/>
              <w:ind w:left="105" w:right="459"/>
              <w:rPr>
                <w:sz w:val="20"/>
              </w:rPr>
            </w:pPr>
            <w:r w:rsidRPr="001E6E1E">
              <w:rPr>
                <w:b/>
                <w:color w:val="FF0000"/>
                <w:sz w:val="28"/>
              </w:rPr>
              <w:t>*</w:t>
            </w:r>
            <w:r w:rsidR="00110610">
              <w:rPr>
                <w:sz w:val="20"/>
              </w:rPr>
              <w:t>Estrategias de Aprendizaje en</w:t>
            </w:r>
            <w:r w:rsidR="00110610">
              <w:rPr>
                <w:spacing w:val="1"/>
                <w:sz w:val="20"/>
              </w:rPr>
              <w:t xml:space="preserve"> </w:t>
            </w:r>
            <w:r w:rsidR="00110610">
              <w:rPr>
                <w:sz w:val="20"/>
              </w:rPr>
              <w:t>Educación</w:t>
            </w:r>
            <w:r w:rsidR="00110610">
              <w:rPr>
                <w:spacing w:val="-8"/>
                <w:sz w:val="20"/>
              </w:rPr>
              <w:t xml:space="preserve"> </w:t>
            </w:r>
            <w:r w:rsidR="00110610">
              <w:rPr>
                <w:sz w:val="20"/>
              </w:rPr>
              <w:t>Superior</w:t>
            </w:r>
            <w:r w:rsidR="00110610">
              <w:rPr>
                <w:spacing w:val="-5"/>
                <w:sz w:val="20"/>
              </w:rPr>
              <w:t xml:space="preserve"> </w:t>
            </w:r>
            <w:r w:rsidR="00110610">
              <w:rPr>
                <w:sz w:val="20"/>
              </w:rPr>
              <w:t>Universitaria</w:t>
            </w:r>
          </w:p>
        </w:tc>
        <w:tc>
          <w:tcPr>
            <w:tcW w:w="4254" w:type="dxa"/>
          </w:tcPr>
          <w:p w:rsidR="00023F7B" w:rsidRDefault="0011061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Biólogo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Veterinario</w:t>
            </w:r>
          </w:p>
          <w:p w:rsidR="00023F7B" w:rsidRDefault="0011061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Colegio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</w:p>
          <w:p w:rsidR="00023F7B" w:rsidRDefault="0011061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Magíster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Doctor</w:t>
            </w:r>
          </w:p>
          <w:p w:rsidR="00023F7B" w:rsidRDefault="0011061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Disponibilidad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Iquitos</w:t>
            </w:r>
          </w:p>
          <w:p w:rsidR="00023F7B" w:rsidRDefault="0011061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13" w:line="360" w:lineRule="auto"/>
              <w:ind w:right="391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conservación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 naturales.</w:t>
            </w:r>
          </w:p>
          <w:p w:rsidR="00023F7B" w:rsidRDefault="0011061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" w:line="360" w:lineRule="auto"/>
              <w:ind w:right="682"/>
              <w:rPr>
                <w:sz w:val="20"/>
              </w:rPr>
            </w:pPr>
            <w:r>
              <w:rPr>
                <w:sz w:val="20"/>
              </w:rPr>
              <w:t>Haber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</w:p>
          <w:p w:rsidR="00023F7B" w:rsidRDefault="0011061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</w:tr>
    </w:tbl>
    <w:p w:rsidR="00B45AA3" w:rsidRDefault="00B45AA3"/>
    <w:p w:rsidR="00B45AA3" w:rsidRPr="00B45AA3" w:rsidRDefault="00B45AA3" w:rsidP="00B45AA3"/>
    <w:p w:rsidR="00B45AA3" w:rsidRDefault="00B45AA3" w:rsidP="00B45AA3"/>
    <w:p w:rsidR="00110610" w:rsidRPr="00DB138A" w:rsidRDefault="00B45AA3" w:rsidP="00B45AA3">
      <w:pPr>
        <w:rPr>
          <w:color w:val="FF0000"/>
          <w:u w:val="single"/>
        </w:rPr>
      </w:pPr>
      <w:r w:rsidRPr="00B45AA3">
        <w:rPr>
          <w:color w:val="FF0000"/>
        </w:rPr>
        <w:t>*Ver FE DE ERR</w:t>
      </w:r>
      <w:r w:rsidR="00DB138A">
        <w:rPr>
          <w:color w:val="FF0000"/>
        </w:rPr>
        <w:t>ATAS PERFIL DE PLAZAS</w:t>
      </w:r>
      <w:r w:rsidRPr="00B45AA3">
        <w:rPr>
          <w:color w:val="FF0000"/>
        </w:rPr>
        <w:t xml:space="preserve"> – Plaza N° 2</w:t>
      </w:r>
      <w:bookmarkStart w:id="0" w:name="_GoBack"/>
      <w:bookmarkEnd w:id="0"/>
    </w:p>
    <w:sectPr w:rsidR="00110610" w:rsidRPr="00DB138A">
      <w:type w:val="continuous"/>
      <w:pgSz w:w="11910" w:h="16840"/>
      <w:pgMar w:top="158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656"/>
    <w:multiLevelType w:val="hybridMultilevel"/>
    <w:tmpl w:val="4434E2D0"/>
    <w:lvl w:ilvl="0" w:tplc="F2728090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721AE9FC">
      <w:numFmt w:val="bullet"/>
      <w:lvlText w:val="•"/>
      <w:lvlJc w:val="left"/>
      <w:pPr>
        <w:ind w:left="1162" w:hanging="348"/>
      </w:pPr>
      <w:rPr>
        <w:rFonts w:hint="default"/>
        <w:lang w:val="es-ES" w:eastAsia="en-US" w:bidi="ar-SA"/>
      </w:rPr>
    </w:lvl>
    <w:lvl w:ilvl="2" w:tplc="022A69A6">
      <w:numFmt w:val="bullet"/>
      <w:lvlText w:val="•"/>
      <w:lvlJc w:val="left"/>
      <w:pPr>
        <w:ind w:left="1504" w:hanging="348"/>
      </w:pPr>
      <w:rPr>
        <w:rFonts w:hint="default"/>
        <w:lang w:val="es-ES" w:eastAsia="en-US" w:bidi="ar-SA"/>
      </w:rPr>
    </w:lvl>
    <w:lvl w:ilvl="3" w:tplc="68EE0D8E">
      <w:numFmt w:val="bullet"/>
      <w:lvlText w:val="•"/>
      <w:lvlJc w:val="left"/>
      <w:pPr>
        <w:ind w:left="1847" w:hanging="348"/>
      </w:pPr>
      <w:rPr>
        <w:rFonts w:hint="default"/>
        <w:lang w:val="es-ES" w:eastAsia="en-US" w:bidi="ar-SA"/>
      </w:rPr>
    </w:lvl>
    <w:lvl w:ilvl="4" w:tplc="7AAA7174">
      <w:numFmt w:val="bullet"/>
      <w:lvlText w:val="•"/>
      <w:lvlJc w:val="left"/>
      <w:pPr>
        <w:ind w:left="2189" w:hanging="348"/>
      </w:pPr>
      <w:rPr>
        <w:rFonts w:hint="default"/>
        <w:lang w:val="es-ES" w:eastAsia="en-US" w:bidi="ar-SA"/>
      </w:rPr>
    </w:lvl>
    <w:lvl w:ilvl="5" w:tplc="EAA43E8A">
      <w:numFmt w:val="bullet"/>
      <w:lvlText w:val="•"/>
      <w:lvlJc w:val="left"/>
      <w:pPr>
        <w:ind w:left="2532" w:hanging="348"/>
      </w:pPr>
      <w:rPr>
        <w:rFonts w:hint="default"/>
        <w:lang w:val="es-ES" w:eastAsia="en-US" w:bidi="ar-SA"/>
      </w:rPr>
    </w:lvl>
    <w:lvl w:ilvl="6" w:tplc="87F8AD40">
      <w:numFmt w:val="bullet"/>
      <w:lvlText w:val="•"/>
      <w:lvlJc w:val="left"/>
      <w:pPr>
        <w:ind w:left="2874" w:hanging="348"/>
      </w:pPr>
      <w:rPr>
        <w:rFonts w:hint="default"/>
        <w:lang w:val="es-ES" w:eastAsia="en-US" w:bidi="ar-SA"/>
      </w:rPr>
    </w:lvl>
    <w:lvl w:ilvl="7" w:tplc="F232FD7C">
      <w:numFmt w:val="bullet"/>
      <w:lvlText w:val="•"/>
      <w:lvlJc w:val="left"/>
      <w:pPr>
        <w:ind w:left="3216" w:hanging="348"/>
      </w:pPr>
      <w:rPr>
        <w:rFonts w:hint="default"/>
        <w:lang w:val="es-ES" w:eastAsia="en-US" w:bidi="ar-SA"/>
      </w:rPr>
    </w:lvl>
    <w:lvl w:ilvl="8" w:tplc="14AEAAE0">
      <w:numFmt w:val="bullet"/>
      <w:lvlText w:val="•"/>
      <w:lvlJc w:val="left"/>
      <w:pPr>
        <w:ind w:left="355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B6212DA"/>
    <w:multiLevelType w:val="hybridMultilevel"/>
    <w:tmpl w:val="BE241DB4"/>
    <w:lvl w:ilvl="0" w:tplc="07D85462">
      <w:numFmt w:val="bullet"/>
      <w:lvlText w:val="-"/>
      <w:lvlJc w:val="left"/>
      <w:pPr>
        <w:ind w:left="820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98E884AA">
      <w:numFmt w:val="bullet"/>
      <w:lvlText w:val="•"/>
      <w:lvlJc w:val="left"/>
      <w:pPr>
        <w:ind w:left="1162" w:hanging="356"/>
      </w:pPr>
      <w:rPr>
        <w:rFonts w:hint="default"/>
        <w:lang w:val="es-ES" w:eastAsia="en-US" w:bidi="ar-SA"/>
      </w:rPr>
    </w:lvl>
    <w:lvl w:ilvl="2" w:tplc="FDDA3622">
      <w:numFmt w:val="bullet"/>
      <w:lvlText w:val="•"/>
      <w:lvlJc w:val="left"/>
      <w:pPr>
        <w:ind w:left="1504" w:hanging="356"/>
      </w:pPr>
      <w:rPr>
        <w:rFonts w:hint="default"/>
        <w:lang w:val="es-ES" w:eastAsia="en-US" w:bidi="ar-SA"/>
      </w:rPr>
    </w:lvl>
    <w:lvl w:ilvl="3" w:tplc="3EB04A0E">
      <w:numFmt w:val="bullet"/>
      <w:lvlText w:val="•"/>
      <w:lvlJc w:val="left"/>
      <w:pPr>
        <w:ind w:left="1847" w:hanging="356"/>
      </w:pPr>
      <w:rPr>
        <w:rFonts w:hint="default"/>
        <w:lang w:val="es-ES" w:eastAsia="en-US" w:bidi="ar-SA"/>
      </w:rPr>
    </w:lvl>
    <w:lvl w:ilvl="4" w:tplc="7DFA47A2">
      <w:numFmt w:val="bullet"/>
      <w:lvlText w:val="•"/>
      <w:lvlJc w:val="left"/>
      <w:pPr>
        <w:ind w:left="2189" w:hanging="356"/>
      </w:pPr>
      <w:rPr>
        <w:rFonts w:hint="default"/>
        <w:lang w:val="es-ES" w:eastAsia="en-US" w:bidi="ar-SA"/>
      </w:rPr>
    </w:lvl>
    <w:lvl w:ilvl="5" w:tplc="7CA06604">
      <w:numFmt w:val="bullet"/>
      <w:lvlText w:val="•"/>
      <w:lvlJc w:val="left"/>
      <w:pPr>
        <w:ind w:left="2532" w:hanging="356"/>
      </w:pPr>
      <w:rPr>
        <w:rFonts w:hint="default"/>
        <w:lang w:val="es-ES" w:eastAsia="en-US" w:bidi="ar-SA"/>
      </w:rPr>
    </w:lvl>
    <w:lvl w:ilvl="6" w:tplc="180A8688">
      <w:numFmt w:val="bullet"/>
      <w:lvlText w:val="•"/>
      <w:lvlJc w:val="left"/>
      <w:pPr>
        <w:ind w:left="2874" w:hanging="356"/>
      </w:pPr>
      <w:rPr>
        <w:rFonts w:hint="default"/>
        <w:lang w:val="es-ES" w:eastAsia="en-US" w:bidi="ar-SA"/>
      </w:rPr>
    </w:lvl>
    <w:lvl w:ilvl="7" w:tplc="7F5A2C4A">
      <w:numFmt w:val="bullet"/>
      <w:lvlText w:val="•"/>
      <w:lvlJc w:val="left"/>
      <w:pPr>
        <w:ind w:left="3216" w:hanging="356"/>
      </w:pPr>
      <w:rPr>
        <w:rFonts w:hint="default"/>
        <w:lang w:val="es-ES" w:eastAsia="en-US" w:bidi="ar-SA"/>
      </w:rPr>
    </w:lvl>
    <w:lvl w:ilvl="8" w:tplc="7AAEDE7E">
      <w:numFmt w:val="bullet"/>
      <w:lvlText w:val="•"/>
      <w:lvlJc w:val="left"/>
      <w:pPr>
        <w:ind w:left="3559" w:hanging="356"/>
      </w:pPr>
      <w:rPr>
        <w:rFonts w:hint="default"/>
        <w:lang w:val="es-ES" w:eastAsia="en-US" w:bidi="ar-SA"/>
      </w:rPr>
    </w:lvl>
  </w:abstractNum>
  <w:abstractNum w:abstractNumId="2" w15:restartNumberingAfterBreak="0">
    <w:nsid w:val="5F5453DD"/>
    <w:multiLevelType w:val="hybridMultilevel"/>
    <w:tmpl w:val="487E76BE"/>
    <w:lvl w:ilvl="0" w:tplc="2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7B"/>
    <w:rsid w:val="00023F7B"/>
    <w:rsid w:val="00110610"/>
    <w:rsid w:val="001E6E1E"/>
    <w:rsid w:val="005B3035"/>
    <w:rsid w:val="00762239"/>
    <w:rsid w:val="00B45AA3"/>
    <w:rsid w:val="00D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3E5E"/>
  <w15:docId w15:val="{A8E62F95-017E-42A7-9F6D-B41A22A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Elsita</dc:creator>
  <cp:lastModifiedBy>CIBER PC</cp:lastModifiedBy>
  <cp:revision>4</cp:revision>
  <dcterms:created xsi:type="dcterms:W3CDTF">2023-04-12T19:37:00Z</dcterms:created>
  <dcterms:modified xsi:type="dcterms:W3CDTF">2023-04-12T19:52:00Z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